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88" w:rsidRPr="00833A96" w:rsidRDefault="00897188" w:rsidP="001442B5">
      <w:pPr>
        <w:spacing w:line="360" w:lineRule="auto"/>
        <w:jc w:val="right"/>
        <w:rPr>
          <w:b/>
        </w:rPr>
      </w:pPr>
    </w:p>
    <w:p w:rsidR="00897188" w:rsidRPr="00833A96" w:rsidRDefault="00AB568E" w:rsidP="00897188">
      <w:pPr>
        <w:spacing w:line="100" w:lineRule="atLeast"/>
        <w:jc w:val="right"/>
        <w:rPr>
          <w:rFonts w:eastAsia="Calibri"/>
          <w:b/>
        </w:rPr>
      </w:pPr>
      <w:r w:rsidRPr="00833A96">
        <w:rPr>
          <w:rFonts w:eastAsia="Calibri"/>
          <w:b/>
          <w:i/>
        </w:rPr>
        <w:t xml:space="preserve"> </w:t>
      </w:r>
      <w:r w:rsidR="00CF4E67" w:rsidRPr="00833A96">
        <w:rPr>
          <w:rFonts w:eastAsia="Calibri"/>
          <w:b/>
        </w:rPr>
        <w:t>Załącznik nr 5</w:t>
      </w:r>
      <w:r w:rsidRPr="00833A96">
        <w:rPr>
          <w:rFonts w:eastAsia="Calibri"/>
          <w:b/>
        </w:rPr>
        <w:t>b</w:t>
      </w:r>
      <w:r w:rsidR="00897188" w:rsidRPr="00833A96">
        <w:rPr>
          <w:rFonts w:eastAsia="Calibri"/>
          <w:b/>
        </w:rPr>
        <w:t xml:space="preserve"> do SWZ</w:t>
      </w:r>
    </w:p>
    <w:p w:rsidR="00897188" w:rsidRPr="00833A96" w:rsidRDefault="00897188" w:rsidP="00897188">
      <w:pPr>
        <w:spacing w:line="100" w:lineRule="atLeast"/>
        <w:jc w:val="center"/>
        <w:rPr>
          <w:rFonts w:eastAsia="Calibri"/>
          <w:b/>
        </w:rPr>
      </w:pPr>
      <w:r w:rsidRPr="00833A96">
        <w:rPr>
          <w:rFonts w:eastAsia="Calibri"/>
          <w:b/>
        </w:rPr>
        <w:t>Zestawienie parametrów technicznych/opis przedmiotu zamówienia (OPZ)</w:t>
      </w:r>
    </w:p>
    <w:p w:rsidR="00F81354" w:rsidRPr="00833A96" w:rsidRDefault="00F81354" w:rsidP="00897188">
      <w:pPr>
        <w:spacing w:line="360" w:lineRule="auto"/>
        <w:jc w:val="right"/>
      </w:pPr>
    </w:p>
    <w:p w:rsidR="00D90F8A" w:rsidRDefault="00D006E7" w:rsidP="002C61DB">
      <w:pPr>
        <w:jc w:val="both"/>
        <w:rPr>
          <w:b/>
        </w:rPr>
      </w:pPr>
      <w:r w:rsidRPr="00D006E7">
        <w:rPr>
          <w:b/>
        </w:rPr>
        <w:t>CZĘŚĆ NR 1 - dostawa rękawic diagnostycznych lateksowych, nitrylowych i winylowych</w:t>
      </w:r>
    </w:p>
    <w:p w:rsidR="00D006E7" w:rsidRPr="00833A96" w:rsidRDefault="00D006E7" w:rsidP="002C61DB">
      <w:pPr>
        <w:jc w:val="both"/>
        <w:rPr>
          <w:b/>
        </w:rPr>
      </w:pPr>
    </w:p>
    <w:p w:rsidR="002C61DB" w:rsidRPr="00833A96" w:rsidRDefault="00D90F8A" w:rsidP="002C61DB">
      <w:pPr>
        <w:jc w:val="both"/>
      </w:pPr>
      <w:r w:rsidRPr="00833A96">
        <w:rPr>
          <w:b/>
        </w:rPr>
        <w:t xml:space="preserve">Poz. 1 - </w:t>
      </w:r>
      <w:r w:rsidRPr="00833A96">
        <w:t>r</w:t>
      </w:r>
      <w:r w:rsidR="002C61DB" w:rsidRPr="00833A96">
        <w:t>ękawice diagnostyczne lateksowe niesterylne, bezpudrowe (niepudrowane), jednorazowe.</w:t>
      </w:r>
    </w:p>
    <w:p w:rsidR="002C61DB" w:rsidRPr="00833A96" w:rsidRDefault="002C61DB" w:rsidP="002C61DB">
      <w:pPr>
        <w:jc w:val="both"/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5"/>
        <w:gridCol w:w="2693"/>
        <w:gridCol w:w="1843"/>
      </w:tblGrid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  <w:rPr>
                <w:b/>
              </w:rPr>
            </w:pPr>
            <w:r w:rsidRPr="00833A96">
              <w:rPr>
                <w:b/>
              </w:rPr>
              <w:t>Lp.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  <w:rPr>
                <w:b/>
              </w:rPr>
            </w:pPr>
            <w:r w:rsidRPr="00833A96">
              <w:rPr>
                <w:b/>
              </w:rPr>
              <w:t>Parametr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  <w:rPr>
                <w:b/>
              </w:rPr>
            </w:pPr>
            <w:r w:rsidRPr="00833A96">
              <w:rPr>
                <w:b/>
              </w:rPr>
              <w:t>Wymagany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  <w:rPr>
                <w:b/>
              </w:rPr>
            </w:pPr>
            <w:r w:rsidRPr="00833A96">
              <w:rPr>
                <w:b/>
              </w:rPr>
              <w:t>Zaoferowany –podać lub opisać</w:t>
            </w: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Nazwa produktu handlowa/nr katalogowy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Nazwa producenta, nazwa dystrybutora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Dokument dopuszczający przedmiot zamówienia- 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Tak, </w:t>
            </w:r>
            <w:r w:rsidR="00FB09D7" w:rsidRPr="00833A96">
              <w:t>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Klasa wyrobu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Surowiec- lateks kauczuku naturalnego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Poziom protein poniżej lub równe 50 µg/g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Kształt uniwersalny pasujący na lewą i prawą dłoń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Grubość rękawicy (pojedyncza ścianka) w części palca:</w:t>
            </w:r>
            <w:r w:rsidR="00A1130B" w:rsidRPr="00833A96">
              <w:t xml:space="preserve"> max. </w:t>
            </w:r>
            <w:r w:rsidR="008913EB" w:rsidRPr="00833A96">
              <w:t>0,13</w:t>
            </w:r>
            <w:r w:rsidRPr="00833A96">
              <w:t xml:space="preserve"> mm,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Długość rękawicy min. 240 mm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Wykończenie brzegu mankietu równomiernie zrolowane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Rozmiar rękawic XS, S, M, L</w:t>
            </w:r>
            <w:r w:rsidR="008913EB" w:rsidRPr="00833A96">
              <w:t>, XL</w:t>
            </w:r>
            <w:r w:rsidRPr="00833A96">
              <w:t xml:space="preserve"> - do wyboru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Poziom max AQL 1,</w:t>
            </w:r>
            <w:r w:rsidR="00AA594A" w:rsidRPr="00833A96"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9B353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Karty katalogowe </w:t>
            </w:r>
            <w:r w:rsidR="002C61DB" w:rsidRPr="00833A96">
              <w:t>potwierdzające parametry dotyczące szczelność rękawic, grubości pojedynczej ścianki palca rękawicy oraz poziomu protein.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Tak, </w:t>
            </w:r>
            <w:r w:rsidR="009B3537" w:rsidRPr="00833A96">
              <w:t>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Zgodne z normą EN 455-1, 2, 3, 4  EN 420</w:t>
            </w:r>
            <w:r w:rsidR="00A1130B" w:rsidRPr="00833A96">
              <w:t>/EN ISO 21420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Tak, </w:t>
            </w:r>
            <w:r w:rsidR="009B3537" w:rsidRPr="00833A96">
              <w:t>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AA594A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94A" w:rsidRPr="00833A96" w:rsidRDefault="00AA594A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94A" w:rsidRPr="00833A96" w:rsidRDefault="00AA594A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Odporne na przenikanie cytostatyków – min. 12 substancji</w:t>
            </w:r>
            <w:r w:rsidR="000A7D3B" w:rsidRPr="00833A96">
              <w:t xml:space="preserve"> </w:t>
            </w:r>
            <w:r w:rsidRPr="00833A96">
              <w:t>w tym Cyklofosfamid, Etoposid, Cisplatin, Doxorubicin, Paclitaxel, Fluorouracil – fabryczne oznakowanie  na opakowaniu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94A" w:rsidRPr="00833A96" w:rsidRDefault="00AA594A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  <w:r w:rsidR="00833A96"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4A" w:rsidRPr="00833A96" w:rsidRDefault="00AA594A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AA594A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16</w:t>
            </w:r>
            <w:r w:rsidR="002C61DB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A1130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Fabryczne o</w:t>
            </w:r>
            <w:r w:rsidR="002C61DB" w:rsidRPr="00833A96">
              <w:t>znakowanie opakowania jednostkowego: nazwa producenta/wytwórcy, nazwa rękawic, rodzaj, rozmiar, data produkcji, ilość sztuk, numer serii, data przydatności do użytku, poziom AQL, piktogramy,</w:t>
            </w:r>
            <w:r w:rsidR="000A7D3B" w:rsidRPr="00833A96">
              <w:t xml:space="preserve"> substancje c</w:t>
            </w:r>
            <w:r w:rsidR="00AA594A" w:rsidRPr="00833A96">
              <w:t>ytostatyczne,</w:t>
            </w:r>
            <w:r w:rsidR="002C61DB" w:rsidRPr="00833A96">
              <w:t xml:space="preserve"> kod EAN</w:t>
            </w:r>
            <w:r w:rsidRPr="00662A57">
              <w:t>, kraj pochodzenia</w:t>
            </w:r>
            <w:r w:rsidR="00833A96" w:rsidRPr="00662A57">
              <w:t>-wyprodukowania</w:t>
            </w:r>
            <w:r w:rsidRPr="00833A96">
              <w:t xml:space="preserve"> zgodnie z EN ISO 15223-1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  <w:r w:rsidR="00833A96"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AA594A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17</w:t>
            </w:r>
            <w:r w:rsidR="002C61DB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Opakowanie jednostkowe rękawic a</w:t>
            </w:r>
            <w:r w:rsidR="00833A96">
              <w:t>’</w:t>
            </w:r>
            <w:r w:rsidRPr="00833A96">
              <w:t xml:space="preserve"> - 100 sztuk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AA594A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18</w:t>
            </w:r>
            <w:r w:rsidR="002C61DB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Rękawica spełniająca wymogi środka ochrony indywidualnej kategorii III</w:t>
            </w:r>
            <w:r w:rsidR="009B3537" w:rsidRPr="00833A96">
              <w:t xml:space="preserve"> typ B – potwierdzone certyfikatem niezależnej jednostki</w:t>
            </w:r>
            <w:r w:rsidR="00A1130B" w:rsidRPr="00833A96">
              <w:t xml:space="preserve"> lub deklaracją producenta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Tak, </w:t>
            </w:r>
            <w:r w:rsidR="009B3537" w:rsidRPr="00833A96">
              <w:t>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9B3537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7" w:rsidRPr="00833A96" w:rsidRDefault="00AA594A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19</w:t>
            </w:r>
            <w:r w:rsidR="009B3537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7" w:rsidRPr="00833A96" w:rsidRDefault="009B353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EN 16523/EN ISO 374-1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7" w:rsidRPr="00833A96" w:rsidRDefault="009B353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7" w:rsidRPr="00833A96" w:rsidRDefault="009B3537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9B3537" w:rsidRPr="00833A96" w:rsidTr="004E7E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7" w:rsidRPr="00833A96" w:rsidRDefault="00AA594A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20</w:t>
            </w:r>
            <w:r w:rsidR="009B3537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7" w:rsidRPr="00833A96" w:rsidRDefault="009B353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Badania na przenikanie wirusów wg ASTM F1671 lub EN ISO 374-5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7" w:rsidRPr="00833A96" w:rsidRDefault="009B353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7" w:rsidRPr="00833A96" w:rsidRDefault="009B3537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AA594A">
        <w:trPr>
          <w:trHeight w:val="6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AA594A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21</w:t>
            </w:r>
            <w:r w:rsidR="002C61DB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9B353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Badania na przenikanie krwi syntetycznej wg </w:t>
            </w:r>
            <w:r w:rsidR="00833A96">
              <w:t xml:space="preserve">normy </w:t>
            </w:r>
            <w:r w:rsidRPr="00833A96">
              <w:t>ASTM F1670 wystawione przez jednostkę niezależną</w:t>
            </w:r>
            <w:r w:rsidR="00833A96">
              <w:t xml:space="preserve"> lub równoważnej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9B353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</w:tbl>
    <w:p w:rsidR="002C61DB" w:rsidRPr="00833A96" w:rsidRDefault="002C61DB" w:rsidP="002C61DB">
      <w:pPr>
        <w:ind w:left="5664"/>
        <w:jc w:val="both"/>
      </w:pPr>
    </w:p>
    <w:p w:rsidR="002C61DB" w:rsidRPr="00833A96" w:rsidRDefault="002C61DB" w:rsidP="002C61DB">
      <w:pPr>
        <w:ind w:left="5664"/>
        <w:jc w:val="both"/>
      </w:pPr>
    </w:p>
    <w:p w:rsidR="002C61DB" w:rsidRPr="00833A96" w:rsidRDefault="002C61DB" w:rsidP="002C61DB">
      <w:pPr>
        <w:ind w:left="5664"/>
        <w:jc w:val="both"/>
      </w:pPr>
      <w:r w:rsidRPr="00833A96">
        <w:t xml:space="preserve">                      ………………………………………</w:t>
      </w:r>
    </w:p>
    <w:p w:rsidR="002C61DB" w:rsidRPr="00833A96" w:rsidRDefault="002C61DB" w:rsidP="00A66543">
      <w:pPr>
        <w:jc w:val="right"/>
        <w:rPr>
          <w:i/>
        </w:rPr>
      </w:pPr>
      <w:r w:rsidRPr="00833A96">
        <w:rPr>
          <w:i/>
        </w:rPr>
        <w:t xml:space="preserve">                                                                   </w:t>
      </w:r>
      <w:r w:rsidR="00A66543" w:rsidRPr="00833A96">
        <w:rPr>
          <w:i/>
        </w:rPr>
        <w:t xml:space="preserve">                  </w:t>
      </w:r>
      <w:r w:rsidR="00A66543" w:rsidRPr="00833A96">
        <w:rPr>
          <w:i/>
          <w:iCs/>
          <w:color w:val="000000"/>
        </w:rPr>
        <w:t>Data; kwalifikowany podpis elektroniczny lub podpis zaufany lub podpis osobisty</w:t>
      </w:r>
    </w:p>
    <w:p w:rsidR="002C61DB" w:rsidRPr="00833A96" w:rsidRDefault="002C61DB" w:rsidP="002C61DB">
      <w:r w:rsidRPr="00833A96">
        <w:br w:type="page"/>
      </w:r>
    </w:p>
    <w:p w:rsidR="007E5878" w:rsidRPr="00833A96" w:rsidRDefault="00D0655B" w:rsidP="007E5878">
      <w:pPr>
        <w:jc w:val="both"/>
      </w:pPr>
      <w:r w:rsidRPr="00833A96">
        <w:rPr>
          <w:b/>
        </w:rPr>
        <w:lastRenderedPageBreak/>
        <w:t>poz.2</w:t>
      </w:r>
      <w:r w:rsidR="007E5878" w:rsidRPr="00833A96">
        <w:rPr>
          <w:b/>
        </w:rPr>
        <w:t xml:space="preserve"> - </w:t>
      </w:r>
      <w:r w:rsidR="00BF30F2">
        <w:t xml:space="preserve">rękawice diagnostyczne </w:t>
      </w:r>
      <w:r w:rsidR="007E5878" w:rsidRPr="00833A96">
        <w:t>ni</w:t>
      </w:r>
      <w:r w:rsidR="00F5376E" w:rsidRPr="00833A96">
        <w:t>trylowe</w:t>
      </w:r>
      <w:r w:rsidR="007E5878" w:rsidRPr="00833A96">
        <w:t>, bezpudrowe (niepudrowane), niesterylne, jednorazowe.</w:t>
      </w:r>
    </w:p>
    <w:p w:rsidR="007E5878" w:rsidRPr="00833A96" w:rsidRDefault="007E5878" w:rsidP="007E5878">
      <w:pPr>
        <w:jc w:val="both"/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5"/>
        <w:gridCol w:w="2693"/>
        <w:gridCol w:w="1843"/>
      </w:tblGrid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  <w:rPr>
                <w:b/>
              </w:rPr>
            </w:pPr>
            <w:r w:rsidRPr="00833A96">
              <w:rPr>
                <w:b/>
              </w:rPr>
              <w:t>Lp.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833A96">
              <w:rPr>
                <w:b/>
              </w:rPr>
              <w:t>Parametr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833A96">
              <w:rPr>
                <w:b/>
              </w:rPr>
              <w:t>Wymagany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833A96">
              <w:rPr>
                <w:b/>
              </w:rPr>
              <w:t>Zaoferowany podać lub opisać</w:t>
            </w: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Nazwa produktu handlowa/nr katalogowy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Nazwa producenta, nazwa dystrybutora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Dokument dopuszczający przedmiot zamówienia- 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Surowiec- nitryl (kauczuk nitrylowy)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</w:t>
            </w:r>
            <w:r w:rsidR="007E5878" w:rsidRPr="00833A96">
              <w:t>eksturowane</w:t>
            </w:r>
            <w:r w:rsidRPr="00833A96">
              <w:t xml:space="preserve"> końcówki palców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Kształt uniwersalny pasujący na lewą i prawą dłoń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3900F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Długość rękawicy min. 24</w:t>
            </w:r>
            <w:r w:rsidR="007E5878" w:rsidRPr="00833A96">
              <w:t xml:space="preserve">0 mm, </w:t>
            </w:r>
            <w:r w:rsidR="00D0655B" w:rsidRPr="00833A96">
              <w:t xml:space="preserve">Grubość rękawicy </w:t>
            </w:r>
            <w:r w:rsidRPr="00833A96">
              <w:t>(pojedyncza ścianka) palca: max.0,13</w:t>
            </w:r>
            <w:r w:rsidR="00D0655B" w:rsidRPr="00833A96">
              <w:t>mm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8</w:t>
            </w:r>
            <w:r w:rsidR="007E5878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Dopuszczone do kontaktu z żywnością </w:t>
            </w:r>
            <w:r w:rsidR="00D0655B" w:rsidRPr="00833A96">
              <w:t xml:space="preserve"> - stosowny dokument na potwierdzenie tego faktu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  <w:r w:rsidR="00D0655B" w:rsidRPr="00833A96">
              <w:t>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B32C3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9</w:t>
            </w:r>
            <w:r w:rsidR="007E5878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Rozmiar rękawic </w:t>
            </w:r>
            <w:r w:rsidR="00D0655B" w:rsidRPr="00833A96">
              <w:t xml:space="preserve">XS, S, </w:t>
            </w:r>
            <w:r w:rsidRPr="00833A96">
              <w:t>M, L, XL</w:t>
            </w:r>
            <w:r w:rsidRPr="00833A96">
              <w:rPr>
                <w:color w:val="FF0000"/>
              </w:rPr>
              <w:t xml:space="preserve"> </w:t>
            </w:r>
            <w:r w:rsidRPr="00833A96">
              <w:t>- do wyboru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B32C3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10</w:t>
            </w:r>
            <w:r w:rsidR="007E5878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Poziom AQL 1,</w:t>
            </w:r>
            <w:r w:rsidR="003900FB" w:rsidRPr="00833A96"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  <w:r w:rsidR="00D0655B" w:rsidRPr="00833A96">
              <w:t xml:space="preserve">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B32C3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11</w:t>
            </w:r>
            <w:r w:rsidR="007E5878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Karty katalogowe potwierdzające parametry dotyczące szczelności rękawic, grubości pojedynczej ścianki palca rękawicy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B32C3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12</w:t>
            </w:r>
            <w:r w:rsidR="007E5878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Zgodne z normą PN  EN 455-1, 2, 3, 4, EN 420</w:t>
            </w:r>
            <w:r w:rsidR="003900FB" w:rsidRPr="00833A96">
              <w:t>/EN ISO 21420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D0655B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B32C3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13</w:t>
            </w:r>
            <w:r w:rsidR="001C094A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3900F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Fabryczne o</w:t>
            </w:r>
            <w:r w:rsidR="00D0655B" w:rsidRPr="00833A96">
              <w:t>znakowanie opakowania jednostkowego: nazwa producenta/wytwórcy, nazwa rękawic, rodzaj, rozmiar, data produkcji, ilość sztuk, numer ser</w:t>
            </w:r>
            <w:r w:rsidR="00AA594A" w:rsidRPr="00833A96">
              <w:t>ii, data przydatności do użytku</w:t>
            </w:r>
            <w:r w:rsidR="00D0655B" w:rsidRPr="00833A96">
              <w:t>, poziom AQL, piktogramy, kod EAN</w:t>
            </w:r>
            <w:r w:rsidRPr="00833A96">
              <w:t>,</w:t>
            </w:r>
            <w:r w:rsidR="000A7D3B" w:rsidRPr="00833A96">
              <w:t xml:space="preserve"> substancje cytostatyczne (min.</w:t>
            </w:r>
            <w:r w:rsidRPr="00833A96">
              <w:t xml:space="preserve">18), </w:t>
            </w:r>
            <w:r w:rsidRPr="00662A57">
              <w:t>kraj pochodzenia</w:t>
            </w:r>
            <w:r w:rsidR="00BF30F2" w:rsidRPr="00662A57">
              <w:t>-wyprodukowania</w:t>
            </w:r>
            <w:r w:rsidRPr="00833A96">
              <w:t xml:space="preserve"> zgodnie z EN ISO 15223-1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D0655B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B32C3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14</w:t>
            </w:r>
            <w:r w:rsidR="00D0655B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Opakowanie jednostkowe rękawic a</w:t>
            </w:r>
            <w:r w:rsidR="00BF30F2">
              <w:t>’</w:t>
            </w:r>
            <w:r w:rsidRPr="00833A96">
              <w:t xml:space="preserve"> - 100 sztuk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D0655B" w:rsidRPr="00833A96" w:rsidTr="0033050A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B32C3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15</w:t>
            </w:r>
            <w:r w:rsidR="00D0655B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Rękawica spełniająca wymogi środka ochrony indywidualnej kategorii III typ B – potwierdzone certyfikatem niezależnej jednostki</w:t>
            </w:r>
            <w:r w:rsidR="003900FB" w:rsidRPr="00833A96">
              <w:t xml:space="preserve"> lub deklaracją producenta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D0655B" w:rsidRPr="00833A96" w:rsidTr="0033050A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B32C3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16</w:t>
            </w:r>
            <w:r w:rsidR="00D0655B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Badania na</w:t>
            </w:r>
            <w:r w:rsidR="003900FB" w:rsidRPr="00833A96">
              <w:t xml:space="preserve"> przenikanie cytostatyków min. 18</w:t>
            </w:r>
            <w:r w:rsidRPr="00833A96">
              <w:t xml:space="preserve"> substancji, w</w:t>
            </w:r>
            <w:r w:rsidR="003900FB" w:rsidRPr="00833A96">
              <w:t xml:space="preserve"> tym min. Cyklofosfamid</w:t>
            </w:r>
            <w:r w:rsidR="002C714D" w:rsidRPr="00833A96">
              <w:t>, Etoposid, Cisplat</w:t>
            </w:r>
            <w:r w:rsidRPr="00833A96">
              <w:t>in, Doxorubicin, Paclitaxel, Fluorouracil – potwierdzone stosownym dokumentem</w:t>
            </w:r>
            <w:r w:rsidR="00A0794C" w:rsidRPr="00833A96">
              <w:t xml:space="preserve">, fabryczne oznakowanie na opakowaniu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3900F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  <w:r w:rsidR="00D0655B" w:rsidRPr="00833A96">
              <w:t xml:space="preserve">, </w:t>
            </w:r>
            <w:r w:rsidR="00A66543" w:rsidRPr="00833A96">
              <w:t>podać ilość substancji oraz nazwy załączyć do oferty stosowny dokument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D0655B" w:rsidRPr="00833A96" w:rsidTr="000A7D3B">
        <w:trPr>
          <w:trHeight w:val="6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B32C3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17</w:t>
            </w:r>
            <w:r w:rsidR="00D0655B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Zgodne z normą EN 16523</w:t>
            </w:r>
            <w:r w:rsidR="003900FB" w:rsidRPr="00833A96">
              <w:t>/EN ISO 374-1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3900F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  <w:r w:rsidR="00D0655B" w:rsidRPr="00833A96">
              <w:t>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D0655B" w:rsidRPr="00833A96" w:rsidTr="000A6906">
        <w:trPr>
          <w:trHeight w:val="5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B32C3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18</w:t>
            </w:r>
            <w:r w:rsidR="00D0655B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Badania na przenikanie wirusów wg ASTM F1671 lub EN ISO 374-5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D0655B" w:rsidRPr="00833A96" w:rsidTr="0033050A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B32C3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19</w:t>
            </w:r>
            <w:r w:rsidR="00D0655B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Badania na przenikanie krwi syntetycznej wg </w:t>
            </w:r>
            <w:r w:rsidR="00BF30F2">
              <w:t xml:space="preserve">normy </w:t>
            </w:r>
            <w:r w:rsidRPr="00833A96">
              <w:t xml:space="preserve">ASTM F1670 wystawione przez jednostkę niezależną </w:t>
            </w:r>
            <w:r w:rsidR="00BF30F2">
              <w:t>lub równoważnej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D0655B" w:rsidRPr="00833A96" w:rsidTr="0033050A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B32C3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20</w:t>
            </w:r>
            <w:r w:rsidR="00D0655B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55B" w:rsidRPr="00833A96" w:rsidRDefault="00D0655B" w:rsidP="003900FB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Rękawice odporne na przenikanie 70% izopropanolu</w:t>
            </w:r>
            <w:r w:rsidR="003900FB" w:rsidRPr="00833A96">
              <w:t xml:space="preserve"> na poziomie 6 </w:t>
            </w:r>
            <w:r w:rsidRPr="00833A96">
              <w:t>– potwierdzone dokumentem wystawionym przez jednostki niezależną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4A" w:rsidRPr="00833A96" w:rsidRDefault="003900FB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  <w:r w:rsidR="00D0655B" w:rsidRPr="00833A96">
              <w:t>,</w:t>
            </w:r>
            <w:r w:rsidRPr="00833A96">
              <w:t xml:space="preserve"> załączyć do oferty</w:t>
            </w:r>
          </w:p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55B" w:rsidRPr="00833A96" w:rsidRDefault="00D0655B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</w:tbl>
    <w:p w:rsidR="007E5878" w:rsidRPr="00833A96" w:rsidRDefault="007E5878" w:rsidP="007E5878">
      <w:pPr>
        <w:ind w:left="5664"/>
        <w:jc w:val="both"/>
      </w:pPr>
    </w:p>
    <w:p w:rsidR="007E5878" w:rsidRPr="00833A96" w:rsidRDefault="007E5878" w:rsidP="007E5878">
      <w:pPr>
        <w:ind w:left="5664"/>
        <w:jc w:val="both"/>
      </w:pPr>
      <w:r w:rsidRPr="00833A96">
        <w:t>……………………………………..</w:t>
      </w:r>
    </w:p>
    <w:p w:rsidR="007E5878" w:rsidRPr="00833A96" w:rsidRDefault="007E5878" w:rsidP="00A66543">
      <w:pPr>
        <w:jc w:val="right"/>
      </w:pPr>
      <w:r w:rsidRPr="00833A96">
        <w:rPr>
          <w:i/>
        </w:rPr>
        <w:t xml:space="preserve">                                                            </w:t>
      </w:r>
      <w:r w:rsidR="00A66543" w:rsidRPr="00833A96">
        <w:rPr>
          <w:i/>
        </w:rPr>
        <w:t xml:space="preserve">                     </w:t>
      </w:r>
      <w:r w:rsidRPr="00833A96">
        <w:rPr>
          <w:i/>
        </w:rPr>
        <w:t xml:space="preserve"> </w:t>
      </w:r>
      <w:r w:rsidR="00A66543" w:rsidRPr="00833A96">
        <w:rPr>
          <w:i/>
          <w:iCs/>
          <w:color w:val="000000"/>
        </w:rPr>
        <w:t>Data; kwalifikowany podpis elektroniczny lub podpis zaufany lub podpis osobisty</w:t>
      </w:r>
    </w:p>
    <w:p w:rsidR="002C61DB" w:rsidRPr="00833A96" w:rsidRDefault="007E5878" w:rsidP="00A66543">
      <w:pPr>
        <w:suppressAutoHyphens w:val="0"/>
        <w:rPr>
          <w:i/>
        </w:rPr>
      </w:pPr>
      <w:r w:rsidRPr="00833A96">
        <w:rPr>
          <w:i/>
        </w:rPr>
        <w:br w:type="page"/>
      </w:r>
      <w:r w:rsidR="00A66543" w:rsidRPr="00833A96">
        <w:rPr>
          <w:i/>
        </w:rPr>
        <w:lastRenderedPageBreak/>
        <w:t xml:space="preserve"> </w:t>
      </w:r>
    </w:p>
    <w:p w:rsidR="002C61DB" w:rsidRPr="00833A96" w:rsidRDefault="002C61DB" w:rsidP="002C61DB">
      <w:pPr>
        <w:rPr>
          <w:i/>
        </w:rPr>
      </w:pPr>
    </w:p>
    <w:p w:rsidR="002C61DB" w:rsidRPr="00833A96" w:rsidRDefault="002C61DB" w:rsidP="002C61DB">
      <w:pPr>
        <w:jc w:val="both"/>
        <w:rPr>
          <w:b/>
        </w:rPr>
      </w:pPr>
    </w:p>
    <w:p w:rsidR="002C61DB" w:rsidRPr="00833A96" w:rsidRDefault="00171711" w:rsidP="002C61DB">
      <w:pPr>
        <w:jc w:val="both"/>
      </w:pPr>
      <w:r w:rsidRPr="00833A96">
        <w:rPr>
          <w:b/>
        </w:rPr>
        <w:t>poz.</w:t>
      </w:r>
      <w:r w:rsidR="002C61DB" w:rsidRPr="00833A96">
        <w:rPr>
          <w:b/>
        </w:rPr>
        <w:t xml:space="preserve"> 3 - </w:t>
      </w:r>
      <w:r w:rsidRPr="00833A96">
        <w:t>r</w:t>
      </w:r>
      <w:r w:rsidR="002C61DB" w:rsidRPr="00833A96">
        <w:t>ękawi</w:t>
      </w:r>
      <w:r w:rsidR="002A35FC">
        <w:t xml:space="preserve">ce diagnostyczne </w:t>
      </w:r>
      <w:r w:rsidRPr="00833A96">
        <w:t>winylowe bez</w:t>
      </w:r>
      <w:r w:rsidR="002C61DB" w:rsidRPr="00833A96">
        <w:t>pudr</w:t>
      </w:r>
      <w:r w:rsidR="002A35FC">
        <w:t xml:space="preserve">owe (niepudrowane), niesterylne, </w:t>
      </w:r>
      <w:r w:rsidR="002A35FC" w:rsidRPr="00833A96">
        <w:t>jednorazowe.</w:t>
      </w:r>
    </w:p>
    <w:p w:rsidR="00171711" w:rsidRPr="00833A96" w:rsidRDefault="00171711" w:rsidP="002C61DB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678"/>
        <w:gridCol w:w="2551"/>
        <w:gridCol w:w="1985"/>
      </w:tblGrid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833A96">
              <w:rPr>
                <w:b/>
              </w:rPr>
              <w:t>Lp.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833A96">
              <w:rPr>
                <w:b/>
              </w:rPr>
              <w:t>Parametr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833A96">
              <w:rPr>
                <w:b/>
              </w:rPr>
              <w:t>Wymagany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833A96">
              <w:rPr>
                <w:b/>
              </w:rPr>
              <w:t>Zaoferowany podać lub opisać</w:t>
            </w: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Nazwa produktu handlowa/nr katalogowy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Nazwa producenta, nazwa dystrybutora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Dokument dopuszczający przedmiot zamówienia- 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Tak, </w:t>
            </w:r>
            <w:r w:rsidR="00736E82" w:rsidRPr="00833A96">
              <w:t>załączyć do oferty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Materiał rękawiczki – polichlorek winylu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Wykończenie brzegu mankietu równomiernie zrolowane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Kształt uniwersalny pasujący na lewą i prawą dłoń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Długość rękawicy min. 240 mm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  <w:r w:rsidR="0032141D" w:rsidRPr="00833A96">
              <w:t>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Średnia grubość palca – pojedyncza ścianka</w:t>
            </w:r>
            <w:r w:rsidR="000A7D3B" w:rsidRPr="00833A96">
              <w:t>: max. 0,12</w:t>
            </w:r>
            <w:r w:rsidRPr="00833A96">
              <w:t xml:space="preserve"> mm</w:t>
            </w:r>
            <w:r w:rsidR="00B16505" w:rsidRPr="00833A96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  <w:r w:rsidR="0032141D" w:rsidRPr="00833A96">
              <w:t>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592F3E" w:rsidP="004E7EE1">
            <w:pPr>
              <w:tabs>
                <w:tab w:val="center" w:pos="4536"/>
                <w:tab w:val="right" w:pos="9072"/>
              </w:tabs>
              <w:jc w:val="both"/>
            </w:pPr>
            <w:r>
              <w:t xml:space="preserve">Rozmiar rękawic </w:t>
            </w:r>
            <w:r w:rsidR="002C61DB" w:rsidRPr="00833A96">
              <w:t>S, M, L</w:t>
            </w:r>
            <w:r w:rsidR="001C0CA7" w:rsidRPr="00833A96">
              <w:t>, XL</w:t>
            </w:r>
            <w:r w:rsidR="002C61DB" w:rsidRPr="00833A96">
              <w:t xml:space="preserve"> - do wyboru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  <w:r w:rsidR="0032141D" w:rsidRPr="00833A96">
              <w:t>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Poziom max. AQL 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1C0CA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Karty katalogowe </w:t>
            </w:r>
            <w:r w:rsidR="002C61DB" w:rsidRPr="00833A96">
              <w:t xml:space="preserve">potwierdzające parametry dotyczące szczelności rękawic, grubości pojedynczej ścianki palca rękawicy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Tak, </w:t>
            </w:r>
            <w:r w:rsidR="001C0CA7" w:rsidRPr="00833A96">
              <w:t>załączyć do oferty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Zgodne z normą  EN 455-1, 2, 3, 4 </w:t>
            </w:r>
          </w:p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Tak, </w:t>
            </w:r>
            <w:r w:rsidR="001C0CA7" w:rsidRPr="00833A96">
              <w:t>załączyć do oferty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1C0CA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Rękawica zgodna z EN 16523 </w:t>
            </w:r>
            <w:r w:rsidR="009712A4" w:rsidRPr="00833A96">
              <w:t>/ EN ISO 374-1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Tak, </w:t>
            </w:r>
            <w:r w:rsidR="001C0CA7" w:rsidRPr="00833A96">
              <w:t>załączyć do oferty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875251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Fabryczne o</w:t>
            </w:r>
            <w:r w:rsidR="002C61DB" w:rsidRPr="00833A96">
              <w:t>znakowanie opakowania jednostkowego: nazwa producenta/wytwórcy, nazwa rękawic, rodzaj, rozmiar, data produkcji, ilość sztuk, numer serii, data przydatności do użytku, poziom AQL, piktogramy, kod EAN</w:t>
            </w:r>
            <w:r w:rsidR="009712A4" w:rsidRPr="00833A96">
              <w:t xml:space="preserve">, </w:t>
            </w:r>
            <w:r w:rsidR="009712A4" w:rsidRPr="00662A57">
              <w:t>kraj pochodzenia</w:t>
            </w:r>
            <w:r w:rsidR="002A35FC" w:rsidRPr="00662A57">
              <w:t>-wyprodukowania</w:t>
            </w:r>
            <w:r w:rsidR="009712A4" w:rsidRPr="00833A96">
              <w:t xml:space="preserve"> zgodnie z EN ISO 15223-1</w:t>
            </w:r>
            <w:r w:rsidR="002C714D" w:rsidRPr="00833A96">
              <w:t>, pozbawione ftalanów z informacją na opakowaniu (DEHP/DOP FREE)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  <w:r w:rsidR="0032141D">
              <w:t>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Opakowanie jednostkowe rękawic a</w:t>
            </w:r>
            <w:r w:rsidR="002A35FC">
              <w:t>’</w:t>
            </w:r>
            <w:r w:rsidRPr="00833A96">
              <w:t>- 100 sztuk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61DB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Rękawica spełniająca wymogi środka ochrony indywidualnej kategorii III</w:t>
            </w:r>
            <w:r w:rsidR="001C0CA7" w:rsidRPr="00833A96">
              <w:t xml:space="preserve"> typ B – potwierdzona certyfikatem niezależnej jednostki</w:t>
            </w:r>
            <w:r w:rsidR="00875251" w:rsidRPr="00833A96">
              <w:t xml:space="preserve"> lub deklaracja producenta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Tak, </w:t>
            </w:r>
            <w:r w:rsidR="001C0CA7" w:rsidRPr="00833A96">
              <w:t>załączyć do oferty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DB" w:rsidRPr="00833A96" w:rsidRDefault="002C61DB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1C0CA7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A7" w:rsidRPr="00833A96" w:rsidRDefault="001C0CA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A7" w:rsidRPr="00833A96" w:rsidRDefault="001C0CA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Badania na przenikanie wirusów wg ASTM F1671 lub EN ISO 374-5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A7" w:rsidRPr="00833A96" w:rsidRDefault="001C0CA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A7" w:rsidRPr="00833A96" w:rsidRDefault="001C0CA7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1C0CA7" w:rsidRPr="00833A96" w:rsidTr="004E7E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A7" w:rsidRPr="00833A96" w:rsidRDefault="001C0CA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18.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A7" w:rsidRPr="00833A96" w:rsidRDefault="001C0CA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Badania na przenikanie krwi syntetycznej wg </w:t>
            </w:r>
            <w:r w:rsidR="002A35FC">
              <w:t xml:space="preserve">normy </w:t>
            </w:r>
            <w:r w:rsidRPr="00833A96">
              <w:t>ASTM F1670 wystawione przez jednostkę niezależną</w:t>
            </w:r>
            <w:r w:rsidR="002A35FC">
              <w:t xml:space="preserve"> lub równoważnej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A7" w:rsidRPr="00833A96" w:rsidRDefault="001C0CA7" w:rsidP="004E7EE1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A7" w:rsidRPr="00833A96" w:rsidRDefault="001C0CA7" w:rsidP="004E7EE1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</w:tbl>
    <w:p w:rsidR="001C0CA7" w:rsidRPr="00833A96" w:rsidRDefault="002C61DB" w:rsidP="002C61DB">
      <w:pPr>
        <w:ind w:left="5664"/>
        <w:jc w:val="both"/>
      </w:pPr>
      <w:r w:rsidRPr="00833A96">
        <w:t xml:space="preserve">                                                                                                                    </w:t>
      </w:r>
    </w:p>
    <w:p w:rsidR="001C0CA7" w:rsidRPr="00833A96" w:rsidRDefault="001C0CA7" w:rsidP="002C61DB">
      <w:pPr>
        <w:ind w:left="5664"/>
        <w:jc w:val="both"/>
      </w:pPr>
    </w:p>
    <w:p w:rsidR="002C61DB" w:rsidRPr="00833A96" w:rsidRDefault="001C0CA7" w:rsidP="002C61DB">
      <w:pPr>
        <w:ind w:left="5664"/>
        <w:jc w:val="both"/>
      </w:pPr>
      <w:r w:rsidRPr="00833A96">
        <w:t>……………………………………………</w:t>
      </w:r>
    </w:p>
    <w:p w:rsidR="002C61DB" w:rsidRPr="00833A96" w:rsidRDefault="002C61DB" w:rsidP="00A66543">
      <w:pPr>
        <w:jc w:val="right"/>
      </w:pPr>
      <w:r w:rsidRPr="00833A96">
        <w:rPr>
          <w:i/>
        </w:rPr>
        <w:t xml:space="preserve">                                                                                             </w:t>
      </w:r>
      <w:r w:rsidR="00A66543" w:rsidRPr="00833A96">
        <w:rPr>
          <w:i/>
          <w:iCs/>
          <w:color w:val="000000"/>
        </w:rPr>
        <w:t>Data; kwalifikowany podpis elektroniczny lub podpis zaufany lub podpis osobisty</w:t>
      </w:r>
    </w:p>
    <w:p w:rsidR="002C61DB" w:rsidRPr="00833A96" w:rsidRDefault="002C61DB" w:rsidP="002C61DB">
      <w:r w:rsidRPr="00833A96">
        <w:br w:type="page"/>
      </w:r>
    </w:p>
    <w:p w:rsidR="002C61DB" w:rsidRPr="00833A96" w:rsidRDefault="002C61DB" w:rsidP="002C61DB">
      <w:pPr>
        <w:jc w:val="right"/>
      </w:pPr>
    </w:p>
    <w:p w:rsidR="003C429C" w:rsidRPr="00833A96" w:rsidRDefault="003C429C" w:rsidP="003C429C"/>
    <w:p w:rsidR="005C0232" w:rsidRPr="00833A96" w:rsidRDefault="00D006E7" w:rsidP="007E5878">
      <w:pPr>
        <w:jc w:val="both"/>
        <w:rPr>
          <w:b/>
        </w:rPr>
      </w:pPr>
      <w:r w:rsidRPr="00D006E7">
        <w:rPr>
          <w:b/>
        </w:rPr>
        <w:t>CZĘŚĆ NR 2 - dostawa rękawic diagnostycznych  nitrylowych z przedłużonym mankietem</w:t>
      </w:r>
    </w:p>
    <w:p w:rsidR="007E5878" w:rsidRPr="00833A96" w:rsidRDefault="007E5878" w:rsidP="007E5878">
      <w:pPr>
        <w:jc w:val="both"/>
      </w:pPr>
      <w:r w:rsidRPr="00833A96">
        <w:rPr>
          <w:b/>
        </w:rPr>
        <w:t>poz</w:t>
      </w:r>
      <w:r w:rsidR="005C0232" w:rsidRPr="00833A96">
        <w:rPr>
          <w:b/>
        </w:rPr>
        <w:t>.1</w:t>
      </w:r>
      <w:r w:rsidRPr="00833A96">
        <w:rPr>
          <w:b/>
        </w:rPr>
        <w:t xml:space="preserve"> - </w:t>
      </w:r>
      <w:r w:rsidRPr="00833A96">
        <w:t>rękawice diagnostyczne- nitrylowe</w:t>
      </w:r>
      <w:r w:rsidR="001D3DF5" w:rsidRPr="00833A96">
        <w:t xml:space="preserve"> z przedłużonym mankietem</w:t>
      </w:r>
      <w:r w:rsidRPr="00833A96">
        <w:t xml:space="preserve"> bezpudrowe (niepudrowane), niesterylne, jednorazowe.</w:t>
      </w:r>
    </w:p>
    <w:p w:rsidR="007E5878" w:rsidRPr="00833A96" w:rsidRDefault="007E5878" w:rsidP="007E5878">
      <w:pPr>
        <w:jc w:val="both"/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5"/>
        <w:gridCol w:w="2693"/>
        <w:gridCol w:w="1843"/>
      </w:tblGrid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  <w:rPr>
                <w:b/>
              </w:rPr>
            </w:pPr>
            <w:r w:rsidRPr="00833A96">
              <w:rPr>
                <w:b/>
              </w:rPr>
              <w:t>Lp.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833A96">
              <w:rPr>
                <w:b/>
              </w:rPr>
              <w:t>Parametr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833A96">
              <w:rPr>
                <w:b/>
              </w:rPr>
              <w:t>Wymagany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833A96">
              <w:rPr>
                <w:b/>
              </w:rPr>
              <w:t>Zaoferowany podać lub opisać</w:t>
            </w: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Nazwa produktu handlowa/nr katalogowy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Nazwa producenta, nazwa dystrybutora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Dokument dopuszczający przedmiot zamówienia- 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Surowiec- nitryl (kauczuk nitrylowy)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1D3DF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Powierzchnia teksturowana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Kształt uniwersalny pasujący na lewą i prawą dłoń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1D3DF5" w:rsidP="001D3DF5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Długość rękawicy min. 29</w:t>
            </w:r>
            <w:r w:rsidR="007E5878" w:rsidRPr="00833A96">
              <w:t xml:space="preserve">0 mm,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1D3DF5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F5" w:rsidRPr="00833A96" w:rsidRDefault="001D3DF5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F5" w:rsidRPr="00833A96" w:rsidRDefault="001D3DF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Grubość rękawicy </w:t>
            </w:r>
            <w:r w:rsidR="0019044E" w:rsidRPr="00833A96">
              <w:t>(pojedyncza ścianka) palca:</w:t>
            </w:r>
            <w:r w:rsidR="002C714D" w:rsidRPr="00833A96">
              <w:t xml:space="preserve"> 0,14-</w:t>
            </w:r>
            <w:r w:rsidR="0019044E" w:rsidRPr="00833A96">
              <w:t>0,16</w:t>
            </w:r>
            <w:r w:rsidRPr="00833A96">
              <w:t xml:space="preserve"> mm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F5" w:rsidRPr="00833A96" w:rsidRDefault="001D3DF5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F5" w:rsidRPr="00833A96" w:rsidRDefault="001D3DF5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1D3DF5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9</w:t>
            </w:r>
            <w:r w:rsidR="007E5878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Dopus</w:t>
            </w:r>
            <w:r w:rsidR="001D3DF5" w:rsidRPr="00833A96">
              <w:t xml:space="preserve">zczone do kontaktu z żywnością </w:t>
            </w:r>
            <w:r w:rsidRPr="00833A96">
              <w:t>- potwierdzone stosownym dokumentem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Rozmiar </w:t>
            </w:r>
            <w:r w:rsidR="001D3DF5" w:rsidRPr="00833A96">
              <w:t xml:space="preserve">rękawic </w:t>
            </w:r>
            <w:r w:rsidRPr="00833A96">
              <w:t>M, L, XL</w:t>
            </w:r>
            <w:r w:rsidRPr="00833A96">
              <w:rPr>
                <w:color w:val="FF0000"/>
              </w:rPr>
              <w:t xml:space="preserve"> </w:t>
            </w:r>
            <w:r w:rsidRPr="00833A96">
              <w:t>- do wyboru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</w:t>
            </w:r>
            <w:r w:rsidR="002A6005">
              <w:t>,</w:t>
            </w:r>
            <w:r w:rsidR="002A6005" w:rsidRPr="00833A96">
              <w:t xml:space="preserve">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Poziom AQL 1,</w:t>
            </w:r>
            <w:r w:rsidR="002C714D" w:rsidRPr="00833A96"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12.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Karty katalogowe potwierdzające parametry dotyczące szczelności rękawic, grubości pojedynczej ścianki palca rękawicy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13.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Zgodne z normą PN  EN 455-1, 2, 3, 4, EN 420</w:t>
            </w:r>
            <w:r w:rsidR="00507871" w:rsidRPr="00833A96">
              <w:t xml:space="preserve"> / EN ISO 21420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14.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662A57" w:rsidRDefault="0019044E" w:rsidP="0019044E">
            <w:pPr>
              <w:tabs>
                <w:tab w:val="center" w:pos="4536"/>
                <w:tab w:val="right" w:pos="9072"/>
              </w:tabs>
              <w:jc w:val="both"/>
            </w:pPr>
            <w:r w:rsidRPr="00662A57">
              <w:t>Fabryczne o</w:t>
            </w:r>
            <w:r w:rsidR="007E5878" w:rsidRPr="00662A57">
              <w:t>znakowanie opakowania jednostkowego: nazwa producenta/wytwórcy, nazwa rękawic, rodzaj, rozmiar, data produkcji, ilość sztuk, numer ser</w:t>
            </w:r>
            <w:r w:rsidR="0032141D" w:rsidRPr="00662A57">
              <w:t>ii, data przydatności do użytku</w:t>
            </w:r>
            <w:r w:rsidR="007E5878" w:rsidRPr="00662A57">
              <w:t>, poziom AQL, piktogramy, kod EAN</w:t>
            </w:r>
            <w:r w:rsidR="00507871" w:rsidRPr="00662A57">
              <w:t>, kraj pochodzenia</w:t>
            </w:r>
            <w:r w:rsidR="00662A57" w:rsidRPr="00662A57">
              <w:t>-wy</w:t>
            </w:r>
            <w:r w:rsidR="0032141D" w:rsidRPr="00662A57">
              <w:t>p</w:t>
            </w:r>
            <w:r w:rsidR="00662A57" w:rsidRPr="00662A57">
              <w:t>r</w:t>
            </w:r>
            <w:r w:rsidR="0032141D" w:rsidRPr="00662A57">
              <w:t>odukowania</w:t>
            </w:r>
            <w:r w:rsidR="00507871" w:rsidRPr="00662A57">
              <w:t xml:space="preserve"> zgodnie z EN ISO 15223-1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15.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662A57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662A57">
              <w:t>Opakowanie jednostkowe rękawic a</w:t>
            </w:r>
            <w:r w:rsidR="0032141D" w:rsidRPr="00662A57">
              <w:t>’</w:t>
            </w:r>
            <w:r w:rsidRPr="00662A57">
              <w:t xml:space="preserve"> </w:t>
            </w:r>
            <w:r w:rsidR="002C714D" w:rsidRPr="00662A57">
              <w:t>–</w:t>
            </w:r>
            <w:r w:rsidRPr="00662A57">
              <w:t xml:space="preserve"> 100 sztuk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16.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Rękawica zarejestrowana jako wyrób medyczny – stosowny dokument załączyć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33050A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17.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Rękawica spełniająca wymogi środka ochrony indywidualnej kategorii III typ B – potwierdzone certyfikatem niezależnej jednostki lub deklaracja producenta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714D" w:rsidRPr="00833A96" w:rsidTr="0033050A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4D" w:rsidRPr="00833A96" w:rsidRDefault="002C714D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18.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4D" w:rsidRPr="00833A96" w:rsidRDefault="002C714D" w:rsidP="00E9773E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 xml:space="preserve">Badania na przenikanie cytostatyków min. 18 substancji, w tym min. Cyklofosfamid, Etoposid, Cisplatin, Doxorubicin, Paclitaxel, Fluorouracil – </w:t>
            </w:r>
            <w:r w:rsidR="000A7D3B" w:rsidRPr="00833A96">
              <w:t>fabryczne oznakowanie na opakowaniu</w:t>
            </w:r>
            <w:r w:rsidR="00E9773E" w:rsidRPr="00833A96"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4D" w:rsidRPr="00833A96" w:rsidRDefault="002C714D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</w:t>
            </w:r>
            <w:r w:rsidR="002A6005" w:rsidRPr="00833A96">
              <w:t xml:space="preserve">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4D" w:rsidRPr="00833A96" w:rsidRDefault="002C714D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7E5878" w:rsidRPr="00833A96" w:rsidTr="002C714D">
        <w:trPr>
          <w:trHeight w:val="6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2C714D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19</w:t>
            </w:r>
            <w:r w:rsidR="007E5878" w:rsidRPr="00833A96"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Badania na przenikanie wirusów wg ASTM F1671 lub EN ISO 374-</w:t>
            </w:r>
            <w:r w:rsidR="00507871" w:rsidRPr="00833A96"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78" w:rsidRPr="00833A96" w:rsidRDefault="007E5878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  <w:tr w:rsidR="002C714D" w:rsidRPr="00833A96" w:rsidTr="002C714D">
        <w:trPr>
          <w:trHeight w:val="6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4D" w:rsidRPr="00833A96" w:rsidRDefault="002C714D" w:rsidP="0033050A">
            <w:pPr>
              <w:tabs>
                <w:tab w:val="center" w:pos="4536"/>
                <w:tab w:val="right" w:pos="9072"/>
              </w:tabs>
              <w:jc w:val="center"/>
            </w:pPr>
            <w:r w:rsidRPr="00833A96">
              <w:t>20.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4D" w:rsidRPr="00833A96" w:rsidRDefault="002C714D" w:rsidP="00E9773E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Badania na przenikanie</w:t>
            </w:r>
            <w:r w:rsidR="00E9773E" w:rsidRPr="00833A96">
              <w:t xml:space="preserve"> krwi syntetycznej wg </w:t>
            </w:r>
            <w:r w:rsidR="002A6005">
              <w:t xml:space="preserve">normy </w:t>
            </w:r>
            <w:r w:rsidR="00E9773E" w:rsidRPr="00833A96">
              <w:t>ASTM F1670</w:t>
            </w:r>
            <w:r w:rsidRPr="00833A96">
              <w:t xml:space="preserve"> </w:t>
            </w:r>
            <w:r w:rsidR="00E9773E" w:rsidRPr="00833A96">
              <w:t>wystawione przez jednostkę niezależną</w:t>
            </w:r>
            <w:r w:rsidR="002A6005">
              <w:t xml:space="preserve"> lub równoważnej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4D" w:rsidRPr="00833A96" w:rsidRDefault="002C714D" w:rsidP="0033050A">
            <w:pPr>
              <w:tabs>
                <w:tab w:val="center" w:pos="4536"/>
                <w:tab w:val="right" w:pos="9072"/>
              </w:tabs>
              <w:jc w:val="both"/>
            </w:pPr>
            <w:r w:rsidRPr="00833A96">
              <w:t>Tak, załączyć do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4D" w:rsidRPr="00833A96" w:rsidRDefault="002C714D" w:rsidP="0033050A">
            <w:pPr>
              <w:tabs>
                <w:tab w:val="center" w:pos="4536"/>
                <w:tab w:val="right" w:pos="9072"/>
              </w:tabs>
              <w:jc w:val="both"/>
            </w:pPr>
          </w:p>
        </w:tc>
      </w:tr>
    </w:tbl>
    <w:p w:rsidR="007E5878" w:rsidRPr="00833A96" w:rsidRDefault="007E5878" w:rsidP="002C714D">
      <w:pPr>
        <w:jc w:val="both"/>
      </w:pPr>
    </w:p>
    <w:p w:rsidR="007E5878" w:rsidRPr="00833A96" w:rsidRDefault="007E5878" w:rsidP="007E5878">
      <w:pPr>
        <w:ind w:left="5664"/>
        <w:jc w:val="both"/>
      </w:pPr>
      <w:r w:rsidRPr="00833A96">
        <w:t>……………………………………..</w:t>
      </w:r>
    </w:p>
    <w:p w:rsidR="007E5878" w:rsidRPr="00833A96" w:rsidRDefault="007E5878" w:rsidP="007E5878">
      <w:pPr>
        <w:jc w:val="both"/>
        <w:rPr>
          <w:i/>
        </w:rPr>
      </w:pPr>
      <w:r w:rsidRPr="00833A96">
        <w:rPr>
          <w:i/>
        </w:rPr>
        <w:t xml:space="preserve">                                                           </w:t>
      </w:r>
      <w:r w:rsidR="002C714D" w:rsidRPr="00833A96">
        <w:rPr>
          <w:i/>
        </w:rPr>
        <w:t xml:space="preserve">                            </w:t>
      </w:r>
      <w:r w:rsidRPr="00833A96">
        <w:rPr>
          <w:i/>
        </w:rPr>
        <w:t xml:space="preserve">  Pieczęć i podpis osoby uprawnionej do </w:t>
      </w:r>
    </w:p>
    <w:p w:rsidR="0049483C" w:rsidRPr="00833A96" w:rsidRDefault="007E5878" w:rsidP="007E5878">
      <w:pPr>
        <w:rPr>
          <w:b/>
        </w:rPr>
      </w:pPr>
      <w:r w:rsidRPr="00833A96">
        <w:rPr>
          <w:i/>
        </w:rPr>
        <w:t xml:space="preserve">                                                                                             reprezentowania Wykonawcy</w:t>
      </w:r>
    </w:p>
    <w:sectPr w:rsidR="0049483C" w:rsidRPr="00833A96" w:rsidSect="00A23D54">
      <w:headerReference w:type="default" r:id="rId8"/>
      <w:footnotePr>
        <w:pos w:val="beneathText"/>
      </w:footnotePr>
      <w:pgSz w:w="11905" w:h="16837"/>
      <w:pgMar w:top="284" w:right="1417" w:bottom="1417" w:left="1417" w:header="72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516" w:rsidRDefault="00155516">
      <w:r>
        <w:separator/>
      </w:r>
    </w:p>
  </w:endnote>
  <w:endnote w:type="continuationSeparator" w:id="1">
    <w:p w:rsidR="00155516" w:rsidRDefault="00155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516" w:rsidRDefault="00155516">
      <w:r>
        <w:separator/>
      </w:r>
    </w:p>
  </w:footnote>
  <w:footnote w:type="continuationSeparator" w:id="1">
    <w:p w:rsidR="00155516" w:rsidRDefault="001555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EE1" w:rsidRDefault="004E7EE1">
    <w:pPr>
      <w:pStyle w:val="Nagwek"/>
      <w:jc w:val="right"/>
      <w:rPr>
        <w:i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42ED38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00000004"/>
    <w:multiLevelType w:val="single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5"/>
    <w:multiLevelType w:val="singleLevel"/>
    <w:tmpl w:val="00000005"/>
    <w:name w:val="WW8Num5"/>
    <w:lvl w:ilvl="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/>
      </w:rPr>
    </w:lvl>
  </w:abstractNum>
  <w:abstractNum w:abstractNumId="6">
    <w:nsid w:val="2EB51C9C"/>
    <w:multiLevelType w:val="singleLevel"/>
    <w:tmpl w:val="9CA63A70"/>
    <w:lvl w:ilvl="0">
      <w:start w:val="2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7">
    <w:nsid w:val="7C5220D4"/>
    <w:multiLevelType w:val="singleLevel"/>
    <w:tmpl w:val="4A32F3D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0"/>
    <w:lvlOverride w:ilvl="0">
      <w:lvl w:ilvl="0">
        <w:start w:val="1"/>
        <w:numFmt w:val="bullet"/>
        <w:lvlText w:val="%1"/>
        <w:legacy w:legacy="1" w:legacySpace="0" w:legacyIndent="283"/>
        <w:lvlJc w:val="left"/>
        <w:pPr>
          <w:ind w:left="927" w:hanging="283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%1"/>
        <w:legacy w:legacy="1" w:legacySpace="0" w:legacyIndent="283"/>
        <w:lvlJc w:val="left"/>
        <w:pPr>
          <w:ind w:left="927" w:hanging="283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%1"/>
        <w:legacy w:legacy="1" w:legacySpace="0" w:legacyIndent="283"/>
        <w:lvlJc w:val="left"/>
        <w:pPr>
          <w:ind w:left="927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81288F"/>
    <w:rsid w:val="00001FF6"/>
    <w:rsid w:val="00002768"/>
    <w:rsid w:val="000032F4"/>
    <w:rsid w:val="00006A68"/>
    <w:rsid w:val="00010210"/>
    <w:rsid w:val="00037EC8"/>
    <w:rsid w:val="00046C4B"/>
    <w:rsid w:val="00050594"/>
    <w:rsid w:val="000645B0"/>
    <w:rsid w:val="000935C9"/>
    <w:rsid w:val="000A6906"/>
    <w:rsid w:val="000A7D3B"/>
    <w:rsid w:val="00103CCA"/>
    <w:rsid w:val="00110C78"/>
    <w:rsid w:val="00124FAB"/>
    <w:rsid w:val="0012607A"/>
    <w:rsid w:val="00127D94"/>
    <w:rsid w:val="001442B5"/>
    <w:rsid w:val="00147BC1"/>
    <w:rsid w:val="00155516"/>
    <w:rsid w:val="00155D97"/>
    <w:rsid w:val="00171711"/>
    <w:rsid w:val="00182DBD"/>
    <w:rsid w:val="00184318"/>
    <w:rsid w:val="0019044E"/>
    <w:rsid w:val="00192FCD"/>
    <w:rsid w:val="00195E2A"/>
    <w:rsid w:val="001A77FF"/>
    <w:rsid w:val="001C094A"/>
    <w:rsid w:val="001C0CA7"/>
    <w:rsid w:val="001C198D"/>
    <w:rsid w:val="001C6058"/>
    <w:rsid w:val="001D3DF5"/>
    <w:rsid w:val="001D3FC3"/>
    <w:rsid w:val="001D6B17"/>
    <w:rsid w:val="001E42BF"/>
    <w:rsid w:val="001E6B03"/>
    <w:rsid w:val="00217A4A"/>
    <w:rsid w:val="00232684"/>
    <w:rsid w:val="0023270B"/>
    <w:rsid w:val="0024129B"/>
    <w:rsid w:val="002626C4"/>
    <w:rsid w:val="002A35FC"/>
    <w:rsid w:val="002A6005"/>
    <w:rsid w:val="002C61DB"/>
    <w:rsid w:val="002C714D"/>
    <w:rsid w:val="002E137D"/>
    <w:rsid w:val="003045AC"/>
    <w:rsid w:val="0032141D"/>
    <w:rsid w:val="0033794E"/>
    <w:rsid w:val="00363AFF"/>
    <w:rsid w:val="00380E35"/>
    <w:rsid w:val="003813F6"/>
    <w:rsid w:val="003900FB"/>
    <w:rsid w:val="003A133C"/>
    <w:rsid w:val="003A1F03"/>
    <w:rsid w:val="003B078B"/>
    <w:rsid w:val="003B18F1"/>
    <w:rsid w:val="003C2E3D"/>
    <w:rsid w:val="003C429C"/>
    <w:rsid w:val="003C7E74"/>
    <w:rsid w:val="003E7B00"/>
    <w:rsid w:val="00412DDE"/>
    <w:rsid w:val="004142AE"/>
    <w:rsid w:val="00416BD6"/>
    <w:rsid w:val="00422D33"/>
    <w:rsid w:val="00424E53"/>
    <w:rsid w:val="00474B55"/>
    <w:rsid w:val="00483E31"/>
    <w:rsid w:val="00491370"/>
    <w:rsid w:val="0049483C"/>
    <w:rsid w:val="004A5772"/>
    <w:rsid w:val="004D70FB"/>
    <w:rsid w:val="004E7EE1"/>
    <w:rsid w:val="00507871"/>
    <w:rsid w:val="00513797"/>
    <w:rsid w:val="00520C4C"/>
    <w:rsid w:val="005273CE"/>
    <w:rsid w:val="005405BB"/>
    <w:rsid w:val="005438E6"/>
    <w:rsid w:val="00553F5D"/>
    <w:rsid w:val="0055583B"/>
    <w:rsid w:val="00572541"/>
    <w:rsid w:val="005731F4"/>
    <w:rsid w:val="00576B94"/>
    <w:rsid w:val="00591E22"/>
    <w:rsid w:val="00592F3E"/>
    <w:rsid w:val="005C0232"/>
    <w:rsid w:val="005F5335"/>
    <w:rsid w:val="00611D11"/>
    <w:rsid w:val="00633429"/>
    <w:rsid w:val="00635DBD"/>
    <w:rsid w:val="006624A6"/>
    <w:rsid w:val="00662A57"/>
    <w:rsid w:val="006747D2"/>
    <w:rsid w:val="006966FB"/>
    <w:rsid w:val="006B3EA1"/>
    <w:rsid w:val="006B63F6"/>
    <w:rsid w:val="006D2464"/>
    <w:rsid w:val="006E1F48"/>
    <w:rsid w:val="006F0BE2"/>
    <w:rsid w:val="006F22AC"/>
    <w:rsid w:val="007035D2"/>
    <w:rsid w:val="00730F12"/>
    <w:rsid w:val="00736E82"/>
    <w:rsid w:val="00744713"/>
    <w:rsid w:val="0075099F"/>
    <w:rsid w:val="00752995"/>
    <w:rsid w:val="00791291"/>
    <w:rsid w:val="00792DD6"/>
    <w:rsid w:val="007A3D05"/>
    <w:rsid w:val="007D2F91"/>
    <w:rsid w:val="007D4AE5"/>
    <w:rsid w:val="007E16A3"/>
    <w:rsid w:val="007E5878"/>
    <w:rsid w:val="007E5CE3"/>
    <w:rsid w:val="0081288F"/>
    <w:rsid w:val="0082709F"/>
    <w:rsid w:val="00833A96"/>
    <w:rsid w:val="008701B0"/>
    <w:rsid w:val="00875251"/>
    <w:rsid w:val="0088228B"/>
    <w:rsid w:val="00883186"/>
    <w:rsid w:val="008913EB"/>
    <w:rsid w:val="00895E47"/>
    <w:rsid w:val="00897188"/>
    <w:rsid w:val="008A31A9"/>
    <w:rsid w:val="008D65FC"/>
    <w:rsid w:val="008F142E"/>
    <w:rsid w:val="008F394F"/>
    <w:rsid w:val="00923406"/>
    <w:rsid w:val="00923733"/>
    <w:rsid w:val="00927E2B"/>
    <w:rsid w:val="0095092F"/>
    <w:rsid w:val="00951183"/>
    <w:rsid w:val="00951E01"/>
    <w:rsid w:val="009712A4"/>
    <w:rsid w:val="00975AE2"/>
    <w:rsid w:val="00976198"/>
    <w:rsid w:val="00996491"/>
    <w:rsid w:val="009A7237"/>
    <w:rsid w:val="009B1E5E"/>
    <w:rsid w:val="009B3537"/>
    <w:rsid w:val="009D0C50"/>
    <w:rsid w:val="00A0794C"/>
    <w:rsid w:val="00A1130B"/>
    <w:rsid w:val="00A2198B"/>
    <w:rsid w:val="00A23D54"/>
    <w:rsid w:val="00A66543"/>
    <w:rsid w:val="00A93CA6"/>
    <w:rsid w:val="00A95FEA"/>
    <w:rsid w:val="00AA594A"/>
    <w:rsid w:val="00AA6809"/>
    <w:rsid w:val="00AB568E"/>
    <w:rsid w:val="00AD360A"/>
    <w:rsid w:val="00AD5773"/>
    <w:rsid w:val="00B11B4B"/>
    <w:rsid w:val="00B16505"/>
    <w:rsid w:val="00B2493A"/>
    <w:rsid w:val="00B32C35"/>
    <w:rsid w:val="00B63597"/>
    <w:rsid w:val="00B966DB"/>
    <w:rsid w:val="00BA4371"/>
    <w:rsid w:val="00BB0DD6"/>
    <w:rsid w:val="00BC326F"/>
    <w:rsid w:val="00BF30F2"/>
    <w:rsid w:val="00BF50C9"/>
    <w:rsid w:val="00C050D4"/>
    <w:rsid w:val="00C0589E"/>
    <w:rsid w:val="00C11183"/>
    <w:rsid w:val="00C1763B"/>
    <w:rsid w:val="00C41A07"/>
    <w:rsid w:val="00C501AD"/>
    <w:rsid w:val="00C87379"/>
    <w:rsid w:val="00CB2B1C"/>
    <w:rsid w:val="00CF2339"/>
    <w:rsid w:val="00CF4E67"/>
    <w:rsid w:val="00CF5242"/>
    <w:rsid w:val="00D006E7"/>
    <w:rsid w:val="00D0655B"/>
    <w:rsid w:val="00D07FA8"/>
    <w:rsid w:val="00D209D1"/>
    <w:rsid w:val="00D22887"/>
    <w:rsid w:val="00D662B1"/>
    <w:rsid w:val="00D90F8A"/>
    <w:rsid w:val="00D91034"/>
    <w:rsid w:val="00D9162A"/>
    <w:rsid w:val="00DA6751"/>
    <w:rsid w:val="00DA6A57"/>
    <w:rsid w:val="00DA6CA1"/>
    <w:rsid w:val="00DB0FF1"/>
    <w:rsid w:val="00DB7B8D"/>
    <w:rsid w:val="00DD09F0"/>
    <w:rsid w:val="00DE77DF"/>
    <w:rsid w:val="00E0558C"/>
    <w:rsid w:val="00E05761"/>
    <w:rsid w:val="00E0745A"/>
    <w:rsid w:val="00E3320A"/>
    <w:rsid w:val="00E3368E"/>
    <w:rsid w:val="00E544DE"/>
    <w:rsid w:val="00E67C24"/>
    <w:rsid w:val="00E82CCE"/>
    <w:rsid w:val="00E9773E"/>
    <w:rsid w:val="00EC5BCF"/>
    <w:rsid w:val="00ED6925"/>
    <w:rsid w:val="00EF0162"/>
    <w:rsid w:val="00EF361E"/>
    <w:rsid w:val="00F02B9B"/>
    <w:rsid w:val="00F03283"/>
    <w:rsid w:val="00F47306"/>
    <w:rsid w:val="00F514A3"/>
    <w:rsid w:val="00F5376E"/>
    <w:rsid w:val="00F60993"/>
    <w:rsid w:val="00F648C5"/>
    <w:rsid w:val="00F81354"/>
    <w:rsid w:val="00F82E8C"/>
    <w:rsid w:val="00FB09D7"/>
    <w:rsid w:val="00FB6BEB"/>
    <w:rsid w:val="00FC2826"/>
    <w:rsid w:val="00FC3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01AD"/>
    <w:pPr>
      <w:suppressAutoHyphens/>
    </w:pPr>
  </w:style>
  <w:style w:type="paragraph" w:styleId="Nagwek1">
    <w:name w:val="heading 1"/>
    <w:basedOn w:val="Normalny"/>
    <w:next w:val="Normalny"/>
    <w:qFormat/>
    <w:rsid w:val="00C501AD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501AD"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C501AD"/>
    <w:pPr>
      <w:keepNext/>
      <w:numPr>
        <w:ilvl w:val="2"/>
        <w:numId w:val="1"/>
      </w:numPr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501AD"/>
    <w:pPr>
      <w:keepNext/>
      <w:numPr>
        <w:ilvl w:val="3"/>
        <w:numId w:val="1"/>
      </w:numPr>
      <w:ind w:left="4248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C501AD"/>
    <w:pPr>
      <w:keepNext/>
      <w:numPr>
        <w:ilvl w:val="4"/>
        <w:numId w:val="1"/>
      </w:numPr>
      <w:ind w:left="4248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C501AD"/>
    <w:pPr>
      <w:keepNext/>
      <w:numPr>
        <w:ilvl w:val="5"/>
        <w:numId w:val="1"/>
      </w:numPr>
      <w:ind w:left="360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C501AD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C501AD"/>
    <w:rPr>
      <w:b w:val="0"/>
    </w:rPr>
  </w:style>
  <w:style w:type="character" w:customStyle="1" w:styleId="WW8Num5z0">
    <w:name w:val="WW8Num5z0"/>
    <w:rsid w:val="00C501AD"/>
    <w:rPr>
      <w:rFonts w:ascii="Times New Roman" w:hAnsi="Times New Roman"/>
    </w:rPr>
  </w:style>
  <w:style w:type="character" w:customStyle="1" w:styleId="Absatz-Standardschriftart">
    <w:name w:val="Absatz-Standardschriftart"/>
    <w:rsid w:val="00C501AD"/>
  </w:style>
  <w:style w:type="character" w:customStyle="1" w:styleId="WW-Absatz-Standardschriftart">
    <w:name w:val="WW-Absatz-Standardschriftart"/>
    <w:rsid w:val="00C501AD"/>
  </w:style>
  <w:style w:type="character" w:customStyle="1" w:styleId="WW8Num9z0">
    <w:name w:val="WW8Num9z0"/>
    <w:rsid w:val="00C501AD"/>
    <w:rPr>
      <w:b w:val="0"/>
    </w:rPr>
  </w:style>
  <w:style w:type="character" w:customStyle="1" w:styleId="WW8Num16z0">
    <w:name w:val="WW8Num16z0"/>
    <w:rsid w:val="00C501AD"/>
    <w:rPr>
      <w:rFonts w:ascii="Times New Roman" w:hAnsi="Times New Roman"/>
    </w:rPr>
  </w:style>
  <w:style w:type="character" w:customStyle="1" w:styleId="WW8Num17z0">
    <w:name w:val="WW8Num17z0"/>
    <w:rsid w:val="00C501AD"/>
    <w:rPr>
      <w:rFonts w:ascii="Symbol" w:hAnsi="Symbol"/>
      <w:b/>
    </w:rPr>
  </w:style>
  <w:style w:type="paragraph" w:styleId="Nagwek">
    <w:name w:val="header"/>
    <w:basedOn w:val="Normalny"/>
    <w:next w:val="Tekstpodstawowy"/>
    <w:semiHidden/>
    <w:rsid w:val="00C501A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C501AD"/>
    <w:pPr>
      <w:jc w:val="both"/>
    </w:pPr>
    <w:rPr>
      <w:sz w:val="24"/>
    </w:rPr>
  </w:style>
  <w:style w:type="paragraph" w:styleId="Lista">
    <w:name w:val="List"/>
    <w:basedOn w:val="Tekstpodstawowy"/>
    <w:semiHidden/>
    <w:rsid w:val="00C501AD"/>
    <w:rPr>
      <w:rFonts w:cs="Lucida Sans Unicode"/>
    </w:rPr>
  </w:style>
  <w:style w:type="paragraph" w:styleId="Podpis">
    <w:name w:val="Signature"/>
    <w:basedOn w:val="Normalny"/>
    <w:rsid w:val="00C501AD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Indeks">
    <w:name w:val="Indeks"/>
    <w:basedOn w:val="Normalny"/>
    <w:rsid w:val="00C501AD"/>
    <w:pPr>
      <w:suppressLineNumbers/>
    </w:pPr>
    <w:rPr>
      <w:rFonts w:cs="Lucida Sans Unicode"/>
    </w:rPr>
  </w:style>
  <w:style w:type="paragraph" w:styleId="Tekstpodstawowywcity">
    <w:name w:val="Body Text Indent"/>
    <w:basedOn w:val="Normalny"/>
    <w:semiHidden/>
    <w:rsid w:val="00C501AD"/>
    <w:pPr>
      <w:ind w:left="360"/>
    </w:pPr>
    <w:rPr>
      <w:sz w:val="24"/>
    </w:rPr>
  </w:style>
  <w:style w:type="paragraph" w:styleId="Tekstpodstawowy2">
    <w:name w:val="Body Text 2"/>
    <w:basedOn w:val="Normalny"/>
    <w:rsid w:val="00C501AD"/>
    <w:rPr>
      <w:sz w:val="24"/>
    </w:rPr>
  </w:style>
  <w:style w:type="paragraph" w:styleId="Tekstpodstawowywcity2">
    <w:name w:val="Body Text Indent 2"/>
    <w:basedOn w:val="Normalny"/>
    <w:semiHidden/>
    <w:rsid w:val="00C501AD"/>
    <w:pPr>
      <w:spacing w:line="360" w:lineRule="auto"/>
      <w:ind w:left="1410"/>
    </w:pPr>
    <w:rPr>
      <w:sz w:val="22"/>
    </w:rPr>
  </w:style>
  <w:style w:type="paragraph" w:styleId="Stopka">
    <w:name w:val="footer"/>
    <w:basedOn w:val="Normalny"/>
    <w:semiHidden/>
    <w:rsid w:val="00C501AD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C501AD"/>
    <w:pPr>
      <w:tabs>
        <w:tab w:val="left" w:pos="720"/>
      </w:tabs>
      <w:ind w:left="720" w:hanging="360"/>
      <w:jc w:val="both"/>
    </w:pPr>
    <w:rPr>
      <w:sz w:val="24"/>
    </w:rPr>
  </w:style>
  <w:style w:type="paragraph" w:styleId="Tekstpodstawowy3">
    <w:name w:val="Body Text 3"/>
    <w:basedOn w:val="Normalny"/>
    <w:rsid w:val="00C501AD"/>
    <w:pPr>
      <w:jc w:val="both"/>
    </w:pPr>
    <w:rPr>
      <w:rFonts w:ascii="Arial" w:hAnsi="Arial"/>
      <w:sz w:val="22"/>
    </w:rPr>
  </w:style>
  <w:style w:type="paragraph" w:customStyle="1" w:styleId="WW-Tekstpodstawowy2">
    <w:name w:val="WW-Tekst podstawowy 2"/>
    <w:basedOn w:val="Normalny"/>
    <w:rsid w:val="006B3EA1"/>
    <w:pPr>
      <w:suppressAutoHyphens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WW-Domylnie">
    <w:name w:val="WW-Domyślnie"/>
    <w:rsid w:val="007035D2"/>
    <w:pPr>
      <w:suppressAutoHyphens/>
    </w:pPr>
    <w:rPr>
      <w:sz w:val="24"/>
    </w:rPr>
  </w:style>
  <w:style w:type="paragraph" w:customStyle="1" w:styleId="WW-Tekstpodstawowywcity2">
    <w:name w:val="WW-Tekst podstawowy wcięty 2"/>
    <w:basedOn w:val="Normalny"/>
    <w:rsid w:val="007035D2"/>
    <w:pPr>
      <w:ind w:left="360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2B5A8-79DE-449E-8097-1C04B519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1375</Words>
  <Characters>8256</Characters>
  <Application>Microsoft Office Word</Application>
  <DocSecurity>0</DocSecurity>
  <Lines>68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WNIOSEK</vt:lpstr>
      <vt:lpstr>WNIOSEK</vt:lpstr>
    </vt:vector>
  </TitlesOfParts>
  <Company> </Company>
  <LinksUpToDate>false</LinksUpToDate>
  <CharactersWithSpaces>9612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subject/>
  <dc:creator>Piotr Nosal</dc:creator>
  <cp:keywords/>
  <cp:lastModifiedBy>rtobiasz</cp:lastModifiedBy>
  <cp:revision>81</cp:revision>
  <cp:lastPrinted>2025-09-01T12:15:00Z</cp:lastPrinted>
  <dcterms:created xsi:type="dcterms:W3CDTF">2018-01-25T08:56:00Z</dcterms:created>
  <dcterms:modified xsi:type="dcterms:W3CDTF">2026-08-25T09:51:00Z</dcterms:modified>
</cp:coreProperties>
</file>